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0" w:before="0" w:line="308.5714285714286" w:lineRule="auto"/>
        <w:jc w:val="center"/>
        <w:rPr>
          <w:rFonts w:ascii="Montserrat" w:cs="Montserrat" w:eastAsia="Montserrat" w:hAnsi="Montserrat"/>
          <w:color w:val="222222"/>
          <w:sz w:val="42"/>
          <w:szCs w:val="42"/>
          <w:shd w:fill="f8f9fa" w:val="clear"/>
        </w:rPr>
      </w:pPr>
      <w:r w:rsidDel="00000000" w:rsidR="00000000" w:rsidRPr="00000000">
        <w:rPr>
          <w:rFonts w:ascii="Montserrat" w:cs="Montserrat" w:eastAsia="Montserrat" w:hAnsi="Montserrat"/>
          <w:b w:val="1"/>
          <w:color w:val="222222"/>
          <w:sz w:val="28"/>
          <w:szCs w:val="28"/>
          <w:rtl w:val="0"/>
        </w:rPr>
        <w:t xml:space="preserve">ENVÍO CONSCIENTE CON EL AMBIENTE</w:t>
      </w:r>
      <w:r w:rsidDel="00000000" w:rsidR="00000000" w:rsidRPr="00000000">
        <w:rPr>
          <w:rtl w:val="0"/>
        </w:rPr>
      </w:r>
    </w:p>
    <w:p w:rsidR="00000000" w:rsidDel="00000000" w:rsidP="00000000" w:rsidRDefault="00000000" w:rsidRPr="00000000" w14:paraId="00000002">
      <w:pPr>
        <w:spacing w:after="0" w:before="0" w:line="308.571428571428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3">
      <w:pPr>
        <w:spacing w:after="0" w:before="0" w:line="308.5714285714286" w:lineRule="auto"/>
        <w:jc w:val="both"/>
        <w:rPr>
          <w:rFonts w:ascii="Montserrat" w:cs="Montserrat" w:eastAsia="Montserrat" w:hAnsi="Montserrat"/>
        </w:rPr>
      </w:pPr>
      <w:r w:rsidDel="00000000" w:rsidR="00000000" w:rsidRPr="00000000">
        <w:rPr>
          <w:rFonts w:ascii="Montserrat" w:cs="Montserrat" w:eastAsia="Montserrat" w:hAnsi="Montserrat"/>
          <w:b w:val="1"/>
          <w:rtl w:val="0"/>
        </w:rPr>
        <w:t xml:space="preserve">Ciudad de México, 13 de mayo 2020.-</w:t>
      </w:r>
      <w:r w:rsidDel="00000000" w:rsidR="00000000" w:rsidRPr="00000000">
        <w:rPr>
          <w:rFonts w:ascii="Montserrat" w:cs="Montserrat" w:eastAsia="Montserrat" w:hAnsi="Montserrat"/>
          <w:rtl w:val="0"/>
        </w:rPr>
        <w:t xml:space="preserve"> </w:t>
      </w:r>
      <w:r w:rsidDel="00000000" w:rsidR="00000000" w:rsidRPr="00000000">
        <w:rPr>
          <w:rFonts w:ascii="Montserrat" w:cs="Montserrat" w:eastAsia="Montserrat" w:hAnsi="Montserrat"/>
          <w:rtl w:val="0"/>
        </w:rPr>
        <w:t xml:space="preserve">Tenemos la misión de convertirnos en la plataforma global de la moda de lujo sostenible. Queremos motivar a todas las personas con quienes trabajamos a pensar, actuar y elegir positivamente. De eso trata </w:t>
      </w:r>
      <w:r w:rsidDel="00000000" w:rsidR="00000000" w:rsidRPr="00000000">
        <w:rPr>
          <w:rFonts w:ascii="Montserrat" w:cs="Montserrat" w:eastAsia="Montserrat" w:hAnsi="Montserrat"/>
          <w:b w:val="1"/>
          <w:rtl w:val="0"/>
        </w:rPr>
        <w:t xml:space="preserve">Positively Farfetch</w:t>
      </w:r>
      <w:r w:rsidDel="00000000" w:rsidR="00000000" w:rsidRPr="00000000">
        <w:rPr>
          <w:rFonts w:ascii="Montserrat" w:cs="Montserrat" w:eastAsia="Montserrat" w:hAnsi="Montserrat"/>
          <w:rtl w:val="0"/>
        </w:rPr>
        <w:t xml:space="preserve"> y una parte fundamental de esta iniciativa es el </w:t>
      </w:r>
      <w:r w:rsidDel="00000000" w:rsidR="00000000" w:rsidRPr="00000000">
        <w:rPr>
          <w:rFonts w:ascii="Montserrat" w:cs="Montserrat" w:eastAsia="Montserrat" w:hAnsi="Montserrat"/>
          <w:rtl w:val="0"/>
        </w:rPr>
        <w:t xml:space="preserve">envío</w:t>
      </w:r>
      <w:r w:rsidDel="00000000" w:rsidR="00000000" w:rsidRPr="00000000">
        <w:rPr>
          <w:rFonts w:ascii="Montserrat" w:cs="Montserrat" w:eastAsia="Montserrat" w:hAnsi="Montserrat"/>
          <w:rtl w:val="0"/>
        </w:rPr>
        <w:t xml:space="preserve"> consciente con el ambiente.</w:t>
      </w:r>
    </w:p>
    <w:p w:rsidR="00000000" w:rsidDel="00000000" w:rsidP="00000000" w:rsidRDefault="00000000" w:rsidRPr="00000000" w14:paraId="00000004">
      <w:pPr>
        <w:spacing w:after="0" w:before="0" w:line="308.5714285714286" w:lineRule="auto"/>
        <w:jc w:val="both"/>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5943600" cy="3327400"/>
            <wp:effectExtent b="0" l="0" r="0" t="0"/>
            <wp:docPr id="3" name="image4.png"/>
            <a:graphic>
              <a:graphicData uri="http://schemas.openxmlformats.org/drawingml/2006/picture">
                <pic:pic>
                  <pic:nvPicPr>
                    <pic:cNvPr id="0" name="image4.png"/>
                    <pic:cNvPicPr preferRelativeResize="0"/>
                  </pic:nvPicPr>
                  <pic:blipFill>
                    <a:blip r:embed="rId6"/>
                    <a:srcRect b="0" l="0" r="0" t="0"/>
                    <a:stretch>
                      <a:fillRect/>
                    </a:stretch>
                  </pic:blipFill>
                  <pic:spPr>
                    <a:xfrm>
                      <a:off x="0" y="0"/>
                      <a:ext cx="5943600" cy="3327400"/>
                    </a:xfrm>
                    <a:prstGeom prst="rect"/>
                    <a:ln/>
                  </pic:spPr>
                </pic:pic>
              </a:graphicData>
            </a:graphic>
          </wp:inline>
        </w:drawing>
      </w:r>
      <w:r w:rsidDel="00000000" w:rsidR="00000000" w:rsidRPr="00000000">
        <w:rPr>
          <w:rtl w:val="0"/>
        </w:rPr>
      </w:r>
    </w:p>
    <w:p w:rsidR="00000000" w:rsidDel="00000000" w:rsidP="00000000" w:rsidRDefault="00000000" w:rsidRPr="00000000" w14:paraId="00000005">
      <w:pPr>
        <w:pStyle w:val="Heading3"/>
        <w:keepNext w:val="0"/>
        <w:keepLines w:val="0"/>
        <w:shd w:fill="ffffff" w:val="clear"/>
        <w:spacing w:before="280" w:line="308.5714285714286" w:lineRule="auto"/>
        <w:jc w:val="both"/>
        <w:rPr>
          <w:rFonts w:ascii="Montserrat" w:cs="Montserrat" w:eastAsia="Montserrat" w:hAnsi="Montserrat"/>
          <w:color w:val="000000"/>
          <w:sz w:val="22"/>
          <w:szCs w:val="22"/>
        </w:rPr>
      </w:pPr>
      <w:bookmarkStart w:colFirst="0" w:colLast="0" w:name="_lmuknwym5ln8" w:id="0"/>
      <w:bookmarkEnd w:id="0"/>
      <w:r w:rsidDel="00000000" w:rsidR="00000000" w:rsidRPr="00000000">
        <w:rPr>
          <w:rFonts w:ascii="Montserrat" w:cs="Montserrat" w:eastAsia="Montserrat" w:hAnsi="Montserrat"/>
          <w:b w:val="1"/>
          <w:color w:val="000000"/>
          <w:sz w:val="22"/>
          <w:szCs w:val="22"/>
          <w:rtl w:val="0"/>
        </w:rPr>
        <w:t xml:space="preserve">¿Qué son las emisiones de carbono y por qué necesitamos reducirlas?</w:t>
        <w:br w:type="textWrapping"/>
      </w:r>
      <w:r w:rsidDel="00000000" w:rsidR="00000000" w:rsidRPr="00000000">
        <w:rPr>
          <w:rFonts w:ascii="Montserrat" w:cs="Montserrat" w:eastAsia="Montserrat" w:hAnsi="Montserrat"/>
          <w:color w:val="000000"/>
          <w:sz w:val="22"/>
          <w:szCs w:val="22"/>
          <w:rtl w:val="0"/>
        </w:rPr>
        <w:t xml:space="preserve">Las emisiones de carbono son el mayor contribuyente al calentamiento global en el mundo. Por eso, tenemos la responsabilidad de minimizar nuestro impacto todo lo que podamos y cuanto antes. En </w:t>
      </w:r>
      <w:r w:rsidDel="00000000" w:rsidR="00000000" w:rsidRPr="00000000">
        <w:rPr>
          <w:rFonts w:ascii="Montserrat" w:cs="Montserrat" w:eastAsia="Montserrat" w:hAnsi="Montserrat"/>
          <w:b w:val="1"/>
          <w:color w:val="000000"/>
          <w:sz w:val="22"/>
          <w:szCs w:val="22"/>
          <w:rtl w:val="0"/>
        </w:rPr>
        <w:t xml:space="preserve">Farfetch</w:t>
      </w:r>
      <w:r w:rsidDel="00000000" w:rsidR="00000000" w:rsidRPr="00000000">
        <w:rPr>
          <w:rFonts w:ascii="Montserrat" w:cs="Montserrat" w:eastAsia="Montserrat" w:hAnsi="Montserrat"/>
          <w:color w:val="000000"/>
          <w:sz w:val="22"/>
          <w:szCs w:val="22"/>
          <w:rtl w:val="0"/>
        </w:rPr>
        <w:t xml:space="preserve">, nuestro objetivo es reducir las emisiones utilizando embalajes más eficientes, realizando la transición hacia la energía renovable en nuestras oficinas y enviando más piezas de una vez a través de nuestra red de distribución. Firmamos la Carta de la industria de la moda para la acción climática de la ONU y estamos comprometidos a reducir nuestras emisiones de gases de efecto invernadero a nivel mundial.</w:t>
        <w:br w:type="textWrapping"/>
        <w:br w:type="textWrapping"/>
        <w:t xml:space="preserve">Como plataforma, nuestra red de logística es la que produce el mayor impacto. La compensación de emisiones es la forma más eficiente desde el punto de vista económico para reducir nuestro impacto ambiental de inmediato. Es por eso que, desde el 1 de abril de 2020, comenzamos a invertir en proyectos medioambientales verificados y certificados de forma independiente, para equilibrar el impacto de la huella de carbono de cada una de las entregas y devoluciones que realizamos. Los proyectos se verifican según los estándares Gold Standard, American Carbon Registry o Verified Carbon Standard. La compensación de emisiones no soluciona el cambio climático, pero, definitivamente, ayuda.</w:t>
      </w:r>
    </w:p>
    <w:p w:rsidR="00000000" w:rsidDel="00000000" w:rsidP="00000000" w:rsidRDefault="00000000" w:rsidRPr="00000000" w14:paraId="00000006">
      <w:pPr>
        <w:pStyle w:val="Heading3"/>
        <w:keepNext w:val="0"/>
        <w:keepLines w:val="0"/>
        <w:shd w:fill="ffffff" w:val="clear"/>
        <w:spacing w:before="280" w:line="308.5714285714286" w:lineRule="auto"/>
        <w:jc w:val="both"/>
        <w:rPr>
          <w:rFonts w:ascii="Montserrat" w:cs="Montserrat" w:eastAsia="Montserrat" w:hAnsi="Montserrat"/>
          <w:color w:val="000000"/>
          <w:sz w:val="22"/>
          <w:szCs w:val="22"/>
        </w:rPr>
      </w:pPr>
      <w:bookmarkStart w:colFirst="0" w:colLast="0" w:name="_vzcn004d1nvl" w:id="1"/>
      <w:bookmarkEnd w:id="1"/>
      <w:r w:rsidDel="00000000" w:rsidR="00000000" w:rsidRPr="00000000">
        <w:rPr>
          <w:rFonts w:ascii="Montserrat" w:cs="Montserrat" w:eastAsia="Montserrat" w:hAnsi="Montserrat"/>
          <w:color w:val="000000"/>
          <w:sz w:val="22"/>
          <w:szCs w:val="22"/>
        </w:rPr>
        <w:drawing>
          <wp:inline distB="114300" distT="114300" distL="114300" distR="114300">
            <wp:extent cx="5943600" cy="3340100"/>
            <wp:effectExtent b="0" l="0" r="0" t="0"/>
            <wp:docPr id="5" name="image3.png"/>
            <a:graphic>
              <a:graphicData uri="http://schemas.openxmlformats.org/drawingml/2006/picture">
                <pic:pic>
                  <pic:nvPicPr>
                    <pic:cNvPr id="0" name="image3.png"/>
                    <pic:cNvPicPr preferRelativeResize="0"/>
                  </pic:nvPicPr>
                  <pic:blipFill>
                    <a:blip r:embed="rId7"/>
                    <a:srcRect b="0" l="0" r="0" t="0"/>
                    <a:stretch>
                      <a:fillRect/>
                    </a:stretch>
                  </pic:blipFill>
                  <pic:spPr>
                    <a:xfrm>
                      <a:off x="0" y="0"/>
                      <a:ext cx="5943600" cy="3340100"/>
                    </a:xfrm>
                    <a:prstGeom prst="rect"/>
                    <a:ln/>
                  </pic:spPr>
                </pic:pic>
              </a:graphicData>
            </a:graphic>
          </wp:inline>
        </w:drawing>
      </w:r>
      <w:r w:rsidDel="00000000" w:rsidR="00000000" w:rsidRPr="00000000">
        <w:rPr>
          <w:rFonts w:ascii="Montserrat" w:cs="Montserrat" w:eastAsia="Montserrat" w:hAnsi="Montserrat"/>
          <w:color w:val="000000"/>
          <w:sz w:val="22"/>
          <w:szCs w:val="22"/>
          <w:rtl w:val="0"/>
        </w:rPr>
        <w:br w:type="textWrapping"/>
        <w:br w:type="textWrapping"/>
      </w:r>
      <w:r w:rsidDel="00000000" w:rsidR="00000000" w:rsidRPr="00000000">
        <w:rPr>
          <w:rFonts w:ascii="Montserrat" w:cs="Montserrat" w:eastAsia="Montserrat" w:hAnsi="Montserrat"/>
          <w:b w:val="1"/>
          <w:color w:val="000000"/>
          <w:sz w:val="22"/>
          <w:szCs w:val="22"/>
          <w:rtl w:val="0"/>
        </w:rPr>
        <w:t xml:space="preserve">¿Qué es la compensación de emisiones de carbono?</w:t>
      </w:r>
      <w:r w:rsidDel="00000000" w:rsidR="00000000" w:rsidRPr="00000000">
        <w:rPr>
          <w:rFonts w:ascii="Montserrat" w:cs="Montserrat" w:eastAsia="Montserrat" w:hAnsi="Montserrat"/>
          <w:color w:val="000000"/>
          <w:sz w:val="22"/>
          <w:szCs w:val="22"/>
          <w:rtl w:val="0"/>
        </w:rPr>
        <w:br w:type="textWrapping"/>
        <w:t xml:space="preserve">La compensación de emisiones de carbono se refiere a la inversión en proyectos que proporcionan «créditos de carbono», los cuales son equivalentes a emisiones de carbono en toneladas. Un crédito de carbono equivale a una tonelada de carbono que no se emitió.</w:t>
      </w:r>
    </w:p>
    <w:p w:rsidR="00000000" w:rsidDel="00000000" w:rsidP="00000000" w:rsidRDefault="00000000" w:rsidRPr="00000000" w14:paraId="00000007">
      <w:pPr>
        <w:pStyle w:val="Heading3"/>
        <w:keepNext w:val="0"/>
        <w:keepLines w:val="0"/>
        <w:shd w:fill="ffffff" w:val="clear"/>
        <w:spacing w:before="280" w:line="308.5714285714286" w:lineRule="auto"/>
        <w:jc w:val="both"/>
        <w:rPr>
          <w:rFonts w:ascii="Montserrat" w:cs="Montserrat" w:eastAsia="Montserrat" w:hAnsi="Montserrat"/>
          <w:color w:val="000000"/>
          <w:sz w:val="22"/>
          <w:szCs w:val="22"/>
        </w:rPr>
      </w:pPr>
      <w:bookmarkStart w:colFirst="0" w:colLast="0" w:name="_k5uww98mpy7v" w:id="2"/>
      <w:bookmarkEnd w:id="2"/>
      <w:r w:rsidDel="00000000" w:rsidR="00000000" w:rsidRPr="00000000">
        <w:rPr>
          <w:rFonts w:ascii="Montserrat" w:cs="Montserrat" w:eastAsia="Montserrat" w:hAnsi="Montserrat"/>
          <w:b w:val="1"/>
          <w:color w:val="000000"/>
          <w:sz w:val="22"/>
          <w:szCs w:val="22"/>
          <w:rtl w:val="0"/>
        </w:rPr>
        <w:t xml:space="preserve">¿Cómo calculamos la cantidad de carbono que se debe compensar?</w:t>
      </w:r>
      <w:r w:rsidDel="00000000" w:rsidR="00000000" w:rsidRPr="00000000">
        <w:rPr>
          <w:rFonts w:ascii="Montserrat" w:cs="Montserrat" w:eastAsia="Montserrat" w:hAnsi="Montserrat"/>
          <w:color w:val="000000"/>
          <w:sz w:val="22"/>
          <w:szCs w:val="22"/>
          <w:rtl w:val="0"/>
        </w:rPr>
        <w:br w:type="textWrapping"/>
        <w:t xml:space="preserve">Trabajamos con EcoAct, una consultora líder en sostenibilidad, para medir y calcular nuestra huella de carbono de acuerdo con Greenhouse Gas Protocol, una organización reconocida a nivel mundial.</w:t>
      </w:r>
    </w:p>
    <w:p w:rsidR="00000000" w:rsidDel="00000000" w:rsidP="00000000" w:rsidRDefault="00000000" w:rsidRPr="00000000" w14:paraId="00000008">
      <w:pPr>
        <w:pStyle w:val="Heading3"/>
        <w:keepNext w:val="0"/>
        <w:keepLines w:val="0"/>
        <w:shd w:fill="ffffff" w:val="clear"/>
        <w:spacing w:before="280" w:line="308.5714285714286" w:lineRule="auto"/>
        <w:jc w:val="both"/>
        <w:rPr>
          <w:rFonts w:ascii="Montserrat" w:cs="Montserrat" w:eastAsia="Montserrat" w:hAnsi="Montserrat"/>
          <w:b w:val="1"/>
          <w:color w:val="000000"/>
          <w:sz w:val="22"/>
          <w:szCs w:val="22"/>
        </w:rPr>
      </w:pPr>
      <w:bookmarkStart w:colFirst="0" w:colLast="0" w:name="_cvr9zm8wszyc" w:id="3"/>
      <w:bookmarkEnd w:id="3"/>
      <w:r w:rsidDel="00000000" w:rsidR="00000000" w:rsidRPr="00000000">
        <w:rPr>
          <w:rFonts w:ascii="Montserrat" w:cs="Montserrat" w:eastAsia="Montserrat" w:hAnsi="Montserrat"/>
          <w:b w:val="1"/>
          <w:color w:val="000000"/>
          <w:sz w:val="22"/>
          <w:szCs w:val="22"/>
          <w:rtl w:val="0"/>
        </w:rPr>
        <w:t xml:space="preserve">¿Qué proyectos apoyamos para compensar la huella de carbono de las entregas y las devoluciones?</w:t>
      </w:r>
    </w:p>
    <w:p w:rsidR="00000000" w:rsidDel="00000000" w:rsidP="00000000" w:rsidRDefault="00000000" w:rsidRPr="00000000" w14:paraId="00000009">
      <w:pPr>
        <w:rPr>
          <w:rFonts w:ascii="Montserrat" w:cs="Montserrat" w:eastAsia="Montserrat" w:hAnsi="Montserrat"/>
        </w:rPr>
      </w:pPr>
      <w:r w:rsidDel="00000000" w:rsidR="00000000" w:rsidRPr="00000000">
        <w:rPr>
          <w:rtl w:val="0"/>
        </w:rPr>
      </w:r>
    </w:p>
    <w:p w:rsidR="00000000" w:rsidDel="00000000" w:rsidP="00000000" w:rsidRDefault="00000000" w:rsidRPr="00000000" w14:paraId="0000000A">
      <w:pPr>
        <w:pStyle w:val="Heading3"/>
        <w:keepNext w:val="0"/>
        <w:keepLines w:val="0"/>
        <w:pBdr>
          <w:left w:color="auto" w:space="0" w:sz="0" w:val="none"/>
          <w:right w:color="auto" w:space="0" w:sz="0" w:val="none"/>
        </w:pBdr>
        <w:shd w:fill="ffffff" w:val="clear"/>
        <w:spacing w:before="0" w:line="308.5714285714286" w:lineRule="auto"/>
        <w:jc w:val="left"/>
        <w:rPr>
          <w:rFonts w:ascii="Montserrat" w:cs="Montserrat" w:eastAsia="Montserrat" w:hAnsi="Montserrat"/>
          <w:color w:val="000000"/>
          <w:sz w:val="22"/>
          <w:szCs w:val="22"/>
        </w:rPr>
      </w:pPr>
      <w:bookmarkStart w:colFirst="0" w:colLast="0" w:name="_dco7ikt8qv22" w:id="4"/>
      <w:bookmarkEnd w:id="4"/>
      <w:hyperlink r:id="rId8">
        <w:r w:rsidDel="00000000" w:rsidR="00000000" w:rsidRPr="00000000">
          <w:rPr>
            <w:rFonts w:ascii="Montserrat" w:cs="Montserrat" w:eastAsia="Montserrat" w:hAnsi="Montserrat"/>
            <w:b w:val="1"/>
            <w:color w:val="000000"/>
            <w:sz w:val="22"/>
            <w:szCs w:val="22"/>
            <w:rtl w:val="0"/>
          </w:rPr>
          <w:t xml:space="preserve">Transición hacia la energía renovable</w:t>
        </w:r>
      </w:hyperlink>
      <w:hyperlink r:id="rId9">
        <w:r w:rsidDel="00000000" w:rsidR="00000000" w:rsidRPr="00000000">
          <w:rPr>
            <w:rFonts w:ascii="Montserrat" w:cs="Montserrat" w:eastAsia="Montserrat" w:hAnsi="Montserrat"/>
            <w:color w:val="000000"/>
            <w:sz w:val="22"/>
            <w:szCs w:val="22"/>
            <w:rtl w:val="0"/>
          </w:rPr>
          <w:br w:type="textWrapping"/>
          <w:t xml:space="preserve">También estamos trabajando con dos proyectos en China e India, apoyando el cambio hacia una economía con menos carbono y generando electricidad a partir de recursos renovables, que luego se suministra directamente a la red estatal.</w:t>
        </w:r>
      </w:hyperlink>
      <w:r w:rsidDel="00000000" w:rsidR="00000000" w:rsidRPr="00000000">
        <w:rPr>
          <w:rtl w:val="0"/>
        </w:rPr>
      </w:r>
    </w:p>
    <w:p w:rsidR="00000000" w:rsidDel="00000000" w:rsidP="00000000" w:rsidRDefault="00000000" w:rsidRPr="00000000" w14:paraId="0000000B">
      <w:pPr>
        <w:jc w:val="center"/>
        <w:rPr/>
      </w:pPr>
      <w:r w:rsidDel="00000000" w:rsidR="00000000" w:rsidRPr="00000000">
        <w:rPr/>
        <w:drawing>
          <wp:inline distB="114300" distT="114300" distL="114300" distR="114300">
            <wp:extent cx="2309813" cy="2309813"/>
            <wp:effectExtent b="0" l="0" r="0" t="0"/>
            <wp:docPr id="4" name="image1.png"/>
            <a:graphic>
              <a:graphicData uri="http://schemas.openxmlformats.org/drawingml/2006/picture">
                <pic:pic>
                  <pic:nvPicPr>
                    <pic:cNvPr id="0" name="image1.png"/>
                    <pic:cNvPicPr preferRelativeResize="0"/>
                  </pic:nvPicPr>
                  <pic:blipFill>
                    <a:blip r:embed="rId10"/>
                    <a:srcRect b="0" l="0" r="0" t="0"/>
                    <a:stretch>
                      <a:fillRect/>
                    </a:stretch>
                  </pic:blipFill>
                  <pic:spPr>
                    <a:xfrm>
                      <a:off x="0" y="0"/>
                      <a:ext cx="2309813" cy="2309813"/>
                    </a:xfrm>
                    <a:prstGeom prst="rect"/>
                    <a:ln/>
                  </pic:spPr>
                </pic:pic>
              </a:graphicData>
            </a:graphic>
          </wp:inline>
        </w:drawing>
      </w:r>
      <w:r w:rsidDel="00000000" w:rsidR="00000000" w:rsidRPr="00000000">
        <w:rPr>
          <w:rtl w:val="0"/>
        </w:rPr>
      </w:r>
    </w:p>
    <w:p w:rsidR="00000000" w:rsidDel="00000000" w:rsidP="00000000" w:rsidRDefault="00000000" w:rsidRPr="00000000" w14:paraId="0000000C">
      <w:pPr>
        <w:pBdr>
          <w:left w:color="auto" w:space="0" w:sz="0" w:val="none"/>
          <w:right w:color="auto" w:space="0" w:sz="0" w:val="none"/>
        </w:pBdr>
        <w:shd w:fill="ffffff" w:val="clear"/>
        <w:spacing w:line="308.5714285714286" w:lineRule="auto"/>
        <w:jc w:val="center"/>
        <w:rPr>
          <w:rFonts w:ascii="Montserrat" w:cs="Montserrat" w:eastAsia="Montserrat" w:hAnsi="Montserrat"/>
        </w:rPr>
      </w:pPr>
      <w:r w:rsidDel="00000000" w:rsidR="00000000" w:rsidRPr="00000000">
        <w:rPr>
          <w:rtl w:val="0"/>
        </w:rPr>
      </w:r>
    </w:p>
    <w:p w:rsidR="00000000" w:rsidDel="00000000" w:rsidP="00000000" w:rsidRDefault="00000000" w:rsidRPr="00000000" w14:paraId="0000000D">
      <w:pPr>
        <w:pStyle w:val="Heading3"/>
        <w:keepNext w:val="0"/>
        <w:keepLines w:val="0"/>
        <w:pBdr>
          <w:left w:color="auto" w:space="0" w:sz="0" w:val="none"/>
          <w:right w:color="auto" w:space="0" w:sz="0" w:val="none"/>
        </w:pBdr>
        <w:shd w:fill="ffffff" w:val="clear"/>
        <w:spacing w:before="0" w:line="308.5714285714286" w:lineRule="auto"/>
        <w:jc w:val="left"/>
        <w:rPr>
          <w:rFonts w:ascii="Montserrat" w:cs="Montserrat" w:eastAsia="Montserrat" w:hAnsi="Montserrat"/>
          <w:color w:val="000000"/>
          <w:sz w:val="22"/>
          <w:szCs w:val="22"/>
        </w:rPr>
      </w:pPr>
      <w:bookmarkStart w:colFirst="0" w:colLast="0" w:name="_jkijedtrp3js" w:id="5"/>
      <w:bookmarkEnd w:id="5"/>
      <w:hyperlink r:id="rId11">
        <w:r w:rsidDel="00000000" w:rsidR="00000000" w:rsidRPr="00000000">
          <w:rPr>
            <w:rFonts w:ascii="Montserrat" w:cs="Montserrat" w:eastAsia="Montserrat" w:hAnsi="Montserrat"/>
            <w:b w:val="1"/>
            <w:color w:val="000000"/>
            <w:sz w:val="22"/>
            <w:szCs w:val="22"/>
            <w:rtl w:val="0"/>
          </w:rPr>
          <w:t xml:space="preserve">Plantación y protección de bosques</w:t>
        </w:r>
      </w:hyperlink>
      <w:hyperlink r:id="rId12">
        <w:r w:rsidDel="00000000" w:rsidR="00000000" w:rsidRPr="00000000">
          <w:rPr>
            <w:rFonts w:ascii="Montserrat" w:cs="Montserrat" w:eastAsia="Montserrat" w:hAnsi="Montserrat"/>
            <w:color w:val="000000"/>
            <w:sz w:val="22"/>
            <w:szCs w:val="22"/>
            <w:rtl w:val="0"/>
          </w:rPr>
          <w:br w:type="textWrapping"/>
        </w:r>
      </w:hyperlink>
      <w:r w:rsidDel="00000000" w:rsidR="00000000" w:rsidRPr="00000000">
        <w:fldChar w:fldCharType="begin"/>
        <w:instrText xml:space="preserve"> HYPERLINK "https://www.farfetch.com/mx/positively-farfetch.aspx" </w:instrText>
        <w:fldChar w:fldCharType="separate"/>
      </w:r>
      <w:r w:rsidDel="00000000" w:rsidR="00000000" w:rsidRPr="00000000">
        <w:rPr>
          <w:rFonts w:ascii="Montserrat" w:cs="Montserrat" w:eastAsia="Montserrat" w:hAnsi="Montserrat"/>
          <w:color w:val="000000"/>
          <w:sz w:val="22"/>
          <w:szCs w:val="22"/>
          <w:rtl w:val="0"/>
        </w:rPr>
        <w:t xml:space="preserve">Los bosques del mundo son fundamentales en la lucha contra el cambio climático, ya que absorben miles de millones de toneladas de carbono cada año. Actualmente apoyamos dos proyectos en Estados Unidos y Brasil, cuyo objetivo es la replantación y protección de nuestros bosques, aumentando la biodiversidad y apoyando la economía local.</w:t>
      </w:r>
    </w:p>
    <w:p w:rsidR="00000000" w:rsidDel="00000000" w:rsidP="00000000" w:rsidRDefault="00000000" w:rsidRPr="00000000" w14:paraId="0000000E">
      <w:pPr>
        <w:pBdr>
          <w:left w:color="auto" w:space="0" w:sz="0" w:val="none"/>
          <w:right w:color="auto" w:space="0" w:sz="0" w:val="none"/>
        </w:pBdr>
        <w:shd w:fill="ffffff" w:val="clear"/>
        <w:spacing w:line="308.5714285714286" w:lineRule="auto"/>
        <w:jc w:val="center"/>
        <w:rPr/>
      </w:pPr>
      <w:r w:rsidDel="00000000" w:rsidR="00000000" w:rsidRPr="00000000">
        <w:fldChar w:fldCharType="end"/>
      </w:r>
      <w:r w:rsidDel="00000000" w:rsidR="00000000" w:rsidRPr="00000000">
        <w:rPr>
          <w:rtl w:val="0"/>
        </w:rPr>
      </w:r>
    </w:p>
    <w:p w:rsidR="00000000" w:rsidDel="00000000" w:rsidP="00000000" w:rsidRDefault="00000000" w:rsidRPr="00000000" w14:paraId="0000000F">
      <w:pPr>
        <w:pBdr>
          <w:left w:color="auto" w:space="0" w:sz="0" w:val="none"/>
          <w:right w:color="auto" w:space="0" w:sz="0" w:val="none"/>
        </w:pBdr>
        <w:shd w:fill="ffffff" w:val="clear"/>
        <w:spacing w:line="308.5714285714286" w:lineRule="auto"/>
        <w:jc w:val="center"/>
        <w:rPr>
          <w:rFonts w:ascii="Montserrat" w:cs="Montserrat" w:eastAsia="Montserrat" w:hAnsi="Montserrat"/>
        </w:rPr>
      </w:pPr>
      <w:r w:rsidDel="00000000" w:rsidR="00000000" w:rsidRPr="00000000">
        <w:rPr/>
        <w:drawing>
          <wp:inline distB="114300" distT="114300" distL="114300" distR="114300">
            <wp:extent cx="3100388" cy="3100388"/>
            <wp:effectExtent b="0" l="0" r="0" t="0"/>
            <wp:docPr id="2" name="image5.jpg"/>
            <a:graphic>
              <a:graphicData uri="http://schemas.openxmlformats.org/drawingml/2006/picture">
                <pic:pic>
                  <pic:nvPicPr>
                    <pic:cNvPr id="0" name="image5.jpg"/>
                    <pic:cNvPicPr preferRelativeResize="0"/>
                  </pic:nvPicPr>
                  <pic:blipFill>
                    <a:blip r:embed="rId13"/>
                    <a:srcRect b="0" l="0" r="0" t="0"/>
                    <a:stretch>
                      <a:fillRect/>
                    </a:stretch>
                  </pic:blipFill>
                  <pic:spPr>
                    <a:xfrm>
                      <a:off x="0" y="0"/>
                      <a:ext cx="3100388" cy="3100388"/>
                    </a:xfrm>
                    <a:prstGeom prst="rect"/>
                    <a:ln/>
                  </pic:spPr>
                </pic:pic>
              </a:graphicData>
            </a:graphic>
          </wp:inline>
        </w:drawing>
      </w:r>
      <w:r w:rsidDel="00000000" w:rsidR="00000000" w:rsidRPr="00000000">
        <w:rPr>
          <w:rtl w:val="0"/>
        </w:rPr>
      </w:r>
    </w:p>
    <w:p w:rsidR="00000000" w:rsidDel="00000000" w:rsidP="00000000" w:rsidRDefault="00000000" w:rsidRPr="00000000" w14:paraId="00000010">
      <w:pPr>
        <w:spacing w:after="0" w:before="0" w:line="308.571428571428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1">
      <w:pPr>
        <w:spacing w:after="0" w:before="0" w:line="308.5714285714286" w:lineRule="auto"/>
        <w:jc w:val="center"/>
        <w:rPr>
          <w:rFonts w:ascii="Montserrat" w:cs="Montserrat" w:eastAsia="Montserrat" w:hAnsi="Montserrat"/>
        </w:rPr>
      </w:pPr>
      <w:r w:rsidDel="00000000" w:rsidR="00000000" w:rsidRPr="00000000">
        <w:rPr>
          <w:rtl w:val="0"/>
        </w:rPr>
      </w:r>
    </w:p>
    <w:p w:rsidR="00000000" w:rsidDel="00000000" w:rsidP="00000000" w:rsidRDefault="00000000" w:rsidRPr="00000000" w14:paraId="00000012">
      <w:pPr>
        <w:spacing w:after="0" w:before="0" w:line="308.5714285714286" w:lineRule="auto"/>
        <w:jc w:val="center"/>
        <w:rPr>
          <w:rFonts w:ascii="Montserrat" w:cs="Montserrat" w:eastAsia="Montserrat" w:hAnsi="Montserrat"/>
        </w:rPr>
      </w:pPr>
      <w:r w:rsidDel="00000000" w:rsidR="00000000" w:rsidRPr="00000000">
        <w:rPr>
          <w:rtl w:val="0"/>
        </w:rPr>
      </w:r>
    </w:p>
    <w:p w:rsidR="00000000" w:rsidDel="00000000" w:rsidP="00000000" w:rsidRDefault="00000000" w:rsidRPr="00000000" w14:paraId="00000013">
      <w:pPr>
        <w:jc w:val="center"/>
        <w:rPr>
          <w:rFonts w:ascii="Montserrat" w:cs="Montserrat" w:eastAsia="Montserrat" w:hAnsi="Montserrat"/>
        </w:rPr>
      </w:pPr>
      <w:r w:rsidDel="00000000" w:rsidR="00000000" w:rsidRPr="00000000">
        <w:rPr>
          <w:rFonts w:ascii="Montserrat" w:cs="Montserrat" w:eastAsia="Montserrat" w:hAnsi="Montserrat"/>
          <w:highlight w:val="white"/>
          <w:rtl w:val="0"/>
        </w:rPr>
        <w:t xml:space="preserve"># # #</w:t>
      </w:r>
      <w:r w:rsidDel="00000000" w:rsidR="00000000" w:rsidRPr="00000000">
        <w:rPr>
          <w:rtl w:val="0"/>
        </w:rPr>
      </w:r>
    </w:p>
    <w:p w:rsidR="00000000" w:rsidDel="00000000" w:rsidP="00000000" w:rsidRDefault="00000000" w:rsidRPr="00000000" w14:paraId="00000014">
      <w:pPr>
        <w:spacing w:after="0" w:before="0" w:line="308.5714285714286" w:lineRule="auto"/>
        <w:jc w:val="center"/>
        <w:rPr>
          <w:rFonts w:ascii="Montserrat" w:cs="Montserrat" w:eastAsia="Montserrat" w:hAnsi="Montserrat"/>
        </w:rPr>
      </w:pPr>
      <w:r w:rsidDel="00000000" w:rsidR="00000000" w:rsidRPr="00000000">
        <w:rPr>
          <w:rtl w:val="0"/>
        </w:rPr>
      </w:r>
    </w:p>
    <w:p w:rsidR="00000000" w:rsidDel="00000000" w:rsidP="00000000" w:rsidRDefault="00000000" w:rsidRPr="00000000" w14:paraId="00000015">
      <w:pPr>
        <w:spacing w:line="276" w:lineRule="auto"/>
        <w:rPr>
          <w:rFonts w:ascii="Montserrat" w:cs="Montserrat" w:eastAsia="Montserrat" w:hAnsi="Montserrat"/>
          <w:b w:val="1"/>
        </w:rPr>
      </w:pPr>
      <w:r w:rsidDel="00000000" w:rsidR="00000000" w:rsidRPr="00000000">
        <w:rPr>
          <w:rFonts w:ascii="Montserrat" w:cs="Montserrat" w:eastAsia="Montserrat" w:hAnsi="Montserrat"/>
          <w:b w:val="1"/>
          <w:rtl w:val="0"/>
        </w:rPr>
        <w:t xml:space="preserve">#SUPPORTBOUTIQUES - UN MENSAJE DE JOSÉ NEVES, FUNDADOR Y CEO DE FARFETCH</w:t>
      </w:r>
    </w:p>
    <w:p w:rsidR="00000000" w:rsidDel="00000000" w:rsidP="00000000" w:rsidRDefault="00000000" w:rsidRPr="00000000" w14:paraId="00000016">
      <w:pPr>
        <w:spacing w:line="276" w:lineRule="auto"/>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17">
      <w:pPr>
        <w:spacing w:line="276" w:lineRule="auto"/>
        <w:rPr>
          <w:rFonts w:ascii="Montserrat" w:cs="Montserrat" w:eastAsia="Montserrat" w:hAnsi="Montserrat"/>
        </w:rPr>
      </w:pPr>
      <w:hyperlink r:id="rId14">
        <w:r w:rsidDel="00000000" w:rsidR="00000000" w:rsidRPr="00000000">
          <w:rPr>
            <w:rFonts w:ascii="Montserrat" w:cs="Montserrat" w:eastAsia="Montserrat" w:hAnsi="Montserrat"/>
            <w:color w:val="1155cc"/>
            <w:u w:val="single"/>
            <w:rtl w:val="0"/>
          </w:rPr>
          <w:t xml:space="preserve">LINK AL MENSAJE</w:t>
        </w:r>
      </w:hyperlink>
      <w:r w:rsidDel="00000000" w:rsidR="00000000" w:rsidRPr="00000000">
        <w:rPr>
          <w:rtl w:val="0"/>
        </w:rPr>
      </w:r>
    </w:p>
    <w:p w:rsidR="00000000" w:rsidDel="00000000" w:rsidP="00000000" w:rsidRDefault="00000000" w:rsidRPr="00000000" w14:paraId="00000018">
      <w:pPr>
        <w:widowControl w:val="0"/>
        <w:spacing w:line="276" w:lineRule="auto"/>
        <w:ind w:right="-20"/>
        <w:rPr>
          <w:rFonts w:ascii="Montserrat" w:cs="Montserrat" w:eastAsia="Montserrat" w:hAnsi="Montserrat"/>
        </w:rPr>
      </w:pPr>
      <w:bookmarkStart w:colFirst="0" w:colLast="0" w:name="_11e2s53ez0sv" w:id="6"/>
      <w:bookmarkEnd w:id="6"/>
      <w:r w:rsidDel="00000000" w:rsidR="00000000" w:rsidRPr="00000000">
        <w:rPr>
          <w:rtl w:val="0"/>
        </w:rPr>
      </w:r>
    </w:p>
    <w:p w:rsidR="00000000" w:rsidDel="00000000" w:rsidP="00000000" w:rsidRDefault="00000000" w:rsidRPr="00000000" w14:paraId="00000019">
      <w:pPr>
        <w:spacing w:line="276" w:lineRule="auto"/>
        <w:rPr>
          <w:rFonts w:ascii="Montserrat" w:cs="Montserrat" w:eastAsia="Montserrat" w:hAnsi="Montserrat"/>
          <w:b w:val="1"/>
        </w:rPr>
      </w:pPr>
      <w:r w:rsidDel="00000000" w:rsidR="00000000" w:rsidRPr="00000000">
        <w:rPr>
          <w:rFonts w:ascii="Montserrat" w:cs="Montserrat" w:eastAsia="Montserrat" w:hAnsi="Montserrat"/>
          <w:b w:val="1"/>
          <w:rtl w:val="0"/>
        </w:rPr>
        <w:t xml:space="preserve">FAQs SOBRE COVID-19 </w:t>
      </w:r>
    </w:p>
    <w:p w:rsidR="00000000" w:rsidDel="00000000" w:rsidP="00000000" w:rsidRDefault="00000000" w:rsidRPr="00000000" w14:paraId="0000001A">
      <w:pPr>
        <w:spacing w:line="276" w:lineRule="auto"/>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1B">
      <w:pPr>
        <w:spacing w:line="276" w:lineRule="auto"/>
        <w:ind w:right="-9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Dada la situación actual con la pandemia del COVID-19, algunos de nuestros clientes pueden tener preguntas sobre sus pedidos. </w:t>
      </w:r>
    </w:p>
    <w:p w:rsidR="00000000" w:rsidDel="00000000" w:rsidP="00000000" w:rsidRDefault="00000000" w:rsidRPr="00000000" w14:paraId="0000001C">
      <w:pPr>
        <w:spacing w:line="276" w:lineRule="auto"/>
        <w:ind w:right="-9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En el siguiente link dejamos las Preguntas Frecuentes. Si tienes otras inquietudes que no estén incluidas a continuación, ponte en contacto con nosotros.</w:t>
      </w:r>
    </w:p>
    <w:p w:rsidR="00000000" w:rsidDel="00000000" w:rsidP="00000000" w:rsidRDefault="00000000" w:rsidRPr="00000000" w14:paraId="0000001D">
      <w:pPr>
        <w:spacing w:line="276" w:lineRule="auto"/>
        <w:ind w:right="-90"/>
        <w:jc w:val="both"/>
        <w:rPr>
          <w:rFonts w:ascii="Montserrat" w:cs="Montserrat" w:eastAsia="Montserrat" w:hAnsi="Montserrat"/>
        </w:rPr>
      </w:pPr>
      <w:hyperlink r:id="rId15">
        <w:r w:rsidDel="00000000" w:rsidR="00000000" w:rsidRPr="00000000">
          <w:rPr>
            <w:rFonts w:ascii="Montserrat" w:cs="Montserrat" w:eastAsia="Montserrat" w:hAnsi="Montserrat"/>
            <w:color w:val="1155cc"/>
            <w:u w:val="single"/>
            <w:rtl w:val="0"/>
          </w:rPr>
          <w:t xml:space="preserve">FAQS EN FARFETCH.COM</w:t>
        </w:r>
      </w:hyperlink>
      <w:r w:rsidDel="00000000" w:rsidR="00000000" w:rsidRPr="00000000">
        <w:rPr>
          <w:rtl w:val="0"/>
        </w:rPr>
      </w:r>
    </w:p>
    <w:p w:rsidR="00000000" w:rsidDel="00000000" w:rsidP="00000000" w:rsidRDefault="00000000" w:rsidRPr="00000000" w14:paraId="0000001E">
      <w:pPr>
        <w:spacing w:line="276" w:lineRule="auto"/>
        <w:ind w:right="-90"/>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F">
      <w:pPr>
        <w:jc w:val="both"/>
        <w:rPr>
          <w:rFonts w:ascii="Montserrat" w:cs="Montserrat" w:eastAsia="Montserrat" w:hAnsi="Montserrat"/>
        </w:rPr>
      </w:pPr>
      <w:r w:rsidDel="00000000" w:rsidR="00000000" w:rsidRPr="00000000">
        <w:rPr>
          <w:rFonts w:ascii="Montserrat" w:cs="Montserrat" w:eastAsia="Montserrat" w:hAnsi="Montserrat"/>
          <w:rtl w:val="0"/>
        </w:rPr>
        <w:t xml:space="preserve">Para cualquier información o solicitud de prensa, favor de contactar a:</w:t>
      </w:r>
    </w:p>
    <w:p w:rsidR="00000000" w:rsidDel="00000000" w:rsidP="00000000" w:rsidRDefault="00000000" w:rsidRPr="00000000" w14:paraId="00000020">
      <w:pPr>
        <w:widowControl w:val="0"/>
        <w:spacing w:line="276" w:lineRule="auto"/>
        <w:ind w:right="-20"/>
        <w:rPr>
          <w:rFonts w:ascii="Montserrat" w:cs="Montserrat" w:eastAsia="Montserrat" w:hAnsi="Montserrat"/>
        </w:rPr>
      </w:pPr>
      <w:bookmarkStart w:colFirst="0" w:colLast="0" w:name="_j06fa9396z92" w:id="7"/>
      <w:bookmarkEnd w:id="7"/>
      <w:r w:rsidDel="00000000" w:rsidR="00000000" w:rsidRPr="00000000">
        <w:rPr>
          <w:rFonts w:ascii="Montserrat" w:cs="Montserrat" w:eastAsia="Montserrat" w:hAnsi="Montserrat"/>
          <w:rtl w:val="0"/>
        </w:rPr>
        <w:t xml:space="preserve">Ana Paula Pavón/ Jr. Account Executive</w:t>
      </w:r>
    </w:p>
    <w:p w:rsidR="00000000" w:rsidDel="00000000" w:rsidP="00000000" w:rsidRDefault="00000000" w:rsidRPr="00000000" w14:paraId="00000021">
      <w:pPr>
        <w:widowControl w:val="0"/>
        <w:spacing w:line="276" w:lineRule="auto"/>
        <w:ind w:right="-20"/>
        <w:rPr>
          <w:rFonts w:ascii="Montserrat" w:cs="Montserrat" w:eastAsia="Montserrat" w:hAnsi="Montserrat"/>
        </w:rPr>
      </w:pPr>
      <w:bookmarkStart w:colFirst="0" w:colLast="0" w:name="_3jw66bzdh6xr" w:id="8"/>
      <w:bookmarkEnd w:id="8"/>
      <w:hyperlink r:id="rId16">
        <w:r w:rsidDel="00000000" w:rsidR="00000000" w:rsidRPr="00000000">
          <w:rPr>
            <w:rFonts w:ascii="Montserrat" w:cs="Montserrat" w:eastAsia="Montserrat" w:hAnsi="Montserrat"/>
            <w:color w:val="1155cc"/>
            <w:u w:val="single"/>
            <w:rtl w:val="0"/>
          </w:rPr>
          <w:t xml:space="preserve">ana.pavon@another.co</w:t>
        </w:r>
      </w:hyperlink>
      <w:r w:rsidDel="00000000" w:rsidR="00000000" w:rsidRPr="00000000">
        <w:rPr>
          <w:rtl w:val="0"/>
        </w:rPr>
      </w:r>
    </w:p>
    <w:p w:rsidR="00000000" w:rsidDel="00000000" w:rsidP="00000000" w:rsidRDefault="00000000" w:rsidRPr="00000000" w14:paraId="00000022">
      <w:pPr>
        <w:widowControl w:val="0"/>
        <w:spacing w:after="220" w:line="240" w:lineRule="auto"/>
        <w:jc w:val="both"/>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23">
      <w:pPr>
        <w:keepNext w:val="1"/>
        <w:spacing w:line="240" w:lineRule="auto"/>
        <w:rPr>
          <w:rFonts w:ascii="Montserrat" w:cs="Montserrat" w:eastAsia="Montserrat" w:hAnsi="Montserrat"/>
          <w:b w:val="1"/>
        </w:rPr>
      </w:pPr>
      <w:r w:rsidDel="00000000" w:rsidR="00000000" w:rsidRPr="00000000">
        <w:rPr>
          <w:rFonts w:ascii="Montserrat" w:cs="Montserrat" w:eastAsia="Montserrat" w:hAnsi="Montserrat"/>
          <w:b w:val="1"/>
          <w:rtl w:val="0"/>
        </w:rPr>
        <w:t xml:space="preserve">Acerca de Farfetch </w:t>
      </w:r>
    </w:p>
    <w:p w:rsidR="00000000" w:rsidDel="00000000" w:rsidP="00000000" w:rsidRDefault="00000000" w:rsidRPr="00000000" w14:paraId="00000024">
      <w:pPr>
        <w:spacing w:line="240" w:lineRule="auto"/>
        <w:rPr>
          <w:rFonts w:ascii="Montserrat" w:cs="Montserrat" w:eastAsia="Montserrat" w:hAnsi="Montserrat"/>
        </w:rPr>
      </w:pPr>
      <w:r w:rsidDel="00000000" w:rsidR="00000000" w:rsidRPr="00000000">
        <w:rPr>
          <w:rtl w:val="0"/>
        </w:rPr>
      </w:r>
    </w:p>
    <w:p w:rsidR="00000000" w:rsidDel="00000000" w:rsidP="00000000" w:rsidRDefault="00000000" w:rsidRPr="00000000" w14:paraId="00000025">
      <w:pPr>
        <w:spacing w:line="240" w:lineRule="auto"/>
        <w:jc w:val="both"/>
        <w:rPr>
          <w:rFonts w:ascii="Montserrat" w:cs="Montserrat" w:eastAsia="Montserrat" w:hAnsi="Montserrat"/>
          <w:highlight w:val="white"/>
        </w:rPr>
      </w:pPr>
      <w:bookmarkStart w:colFirst="0" w:colLast="0" w:name="_gjdgxs" w:id="9"/>
      <w:bookmarkEnd w:id="9"/>
      <w:r w:rsidDel="00000000" w:rsidR="00000000" w:rsidRPr="00000000">
        <w:rPr>
          <w:rFonts w:ascii="Montserrat" w:cs="Montserrat" w:eastAsia="Montserrat" w:hAnsi="Montserrat"/>
          <w:highlight w:val="white"/>
          <w:rtl w:val="0"/>
        </w:rPr>
        <w:t xml:space="preserve">Farfetch Limited es la plataforma global de tecnología líder para la industria de la moda de lujo. Fundada en 2007 por José Neves por el amor a la moda y lanzada en 2008, Farfetch comenzó como un mercado de comercio electrónico para las boutiques de lujo de alrededor  del mundo. Hoy tiendas n día, el Mercado de Farfetch.com conecta a clientes de más de 190 países con artículos de más de 50 países y más de 1,100 de las mejores marcas, boutiques y tiendas departamentales del mundo, brindando una experiencia de compra verdaderamente única y acceso a la más amplia selección de lujo en una sola plataforma. Los negocios adicionales de Farfetch incluyen Farfetch Platform Solutions, el cual ofrece servicios de capacidades de e-commerce y tecnología para empresas, así como Browns y Stadium Goods los cuales ofrecen productos de lujo a sus consumidores. Farfetch también invierte en innovación para Store of the Future, su solución tecnológica de retail aumentado, y además desarrolla tecnologías clave, soluciones de negocio, y servicios para la industria de la moda de lujo.</w:t>
      </w:r>
    </w:p>
    <w:p w:rsidR="00000000" w:rsidDel="00000000" w:rsidP="00000000" w:rsidRDefault="00000000" w:rsidRPr="00000000" w14:paraId="00000026">
      <w:pPr>
        <w:shd w:fill="ffffff" w:val="clear"/>
        <w:spacing w:line="240" w:lineRule="auto"/>
        <w:ind w:right="504"/>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27">
      <w:pPr>
        <w:shd w:fill="ffffff" w:val="clear"/>
        <w:spacing w:line="240" w:lineRule="auto"/>
        <w:ind w:right="504"/>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Para más información, sobre Farfetch visite: </w:t>
      </w:r>
      <w:hyperlink r:id="rId17">
        <w:r w:rsidDel="00000000" w:rsidR="00000000" w:rsidRPr="00000000">
          <w:rPr>
            <w:rFonts w:ascii="Montserrat" w:cs="Montserrat" w:eastAsia="Montserrat" w:hAnsi="Montserrat"/>
            <w:highlight w:val="white"/>
            <w:rtl w:val="0"/>
          </w:rPr>
          <w:t xml:space="preserve">aboutfarfetch.com </w:t>
        </w:r>
      </w:hyperlink>
      <w:r w:rsidDel="00000000" w:rsidR="00000000" w:rsidRPr="00000000">
        <w:rPr>
          <w:rtl w:val="0"/>
        </w:rPr>
      </w:r>
    </w:p>
    <w:p w:rsidR="00000000" w:rsidDel="00000000" w:rsidP="00000000" w:rsidRDefault="00000000" w:rsidRPr="00000000" w14:paraId="00000028">
      <w:pPr>
        <w:widowControl w:val="0"/>
        <w:spacing w:after="220" w:line="240" w:lineRule="auto"/>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Instagram: </w:t>
      </w:r>
      <w:hyperlink r:id="rId18">
        <w:r w:rsidDel="00000000" w:rsidR="00000000" w:rsidRPr="00000000">
          <w:rPr>
            <w:rFonts w:ascii="Montserrat" w:cs="Montserrat" w:eastAsia="Montserrat" w:hAnsi="Montserrat"/>
            <w:highlight w:val="white"/>
            <w:rtl w:val="0"/>
          </w:rPr>
          <w:t xml:space="preserve">@farfetch</w:t>
        </w:r>
      </w:hyperlink>
      <w:r w:rsidDel="00000000" w:rsidR="00000000" w:rsidRPr="00000000">
        <w:rPr>
          <w:rtl w:val="0"/>
        </w:rPr>
      </w:r>
    </w:p>
    <w:p w:rsidR="00000000" w:rsidDel="00000000" w:rsidP="00000000" w:rsidRDefault="00000000" w:rsidRPr="00000000" w14:paraId="00000029">
      <w:pPr>
        <w:widowControl w:val="0"/>
        <w:spacing w:line="331.2" w:lineRule="auto"/>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Contacto</w:t>
      </w:r>
    </w:p>
    <w:p w:rsidR="00000000" w:rsidDel="00000000" w:rsidP="00000000" w:rsidRDefault="00000000" w:rsidRPr="00000000" w14:paraId="0000002A">
      <w:pPr>
        <w:widowControl w:val="0"/>
        <w:spacing w:line="331.2" w:lineRule="auto"/>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Another Company </w:t>
      </w:r>
    </w:p>
    <w:p w:rsidR="00000000" w:rsidDel="00000000" w:rsidP="00000000" w:rsidRDefault="00000000" w:rsidRPr="00000000" w14:paraId="0000002B">
      <w:pPr>
        <w:widowControl w:val="0"/>
        <w:spacing w:line="331.2" w:lineRule="auto"/>
        <w:jc w:val="both"/>
        <w:rPr>
          <w:rFonts w:ascii="Montserrat" w:cs="Montserrat" w:eastAsia="Montserrat" w:hAnsi="Montserrat"/>
          <w:highlight w:val="white"/>
        </w:rPr>
      </w:pPr>
      <w:hyperlink r:id="rId19">
        <w:r w:rsidDel="00000000" w:rsidR="00000000" w:rsidRPr="00000000">
          <w:rPr>
            <w:rFonts w:ascii="Montserrat" w:cs="Montserrat" w:eastAsia="Montserrat" w:hAnsi="Montserrat"/>
            <w:highlight w:val="white"/>
            <w:rtl w:val="0"/>
          </w:rPr>
          <w:t xml:space="preserve">farfetch@another.co</w:t>
        </w:r>
      </w:hyperlink>
      <w:r w:rsidDel="00000000" w:rsidR="00000000" w:rsidRPr="00000000">
        <w:rPr>
          <w:rtl w:val="0"/>
        </w:rPr>
      </w:r>
    </w:p>
    <w:p w:rsidR="00000000" w:rsidDel="00000000" w:rsidP="00000000" w:rsidRDefault="00000000" w:rsidRPr="00000000" w14:paraId="0000002C">
      <w:pPr>
        <w:widowControl w:val="0"/>
        <w:spacing w:line="331.2" w:lineRule="auto"/>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2D">
      <w:pPr>
        <w:widowControl w:val="0"/>
        <w:spacing w:line="331.2" w:lineRule="auto"/>
        <w:jc w:val="both"/>
        <w:rPr>
          <w:rFonts w:ascii="Montserrat" w:cs="Montserrat" w:eastAsia="Montserrat" w:hAnsi="Montserrat"/>
          <w:b w:val="1"/>
          <w:highlight w:val="yellow"/>
        </w:rPr>
      </w:pPr>
      <w:r w:rsidDel="00000000" w:rsidR="00000000" w:rsidRPr="00000000">
        <w:rPr>
          <w:rtl w:val="0"/>
        </w:rPr>
      </w:r>
    </w:p>
    <w:p w:rsidR="00000000" w:rsidDel="00000000" w:rsidP="00000000" w:rsidRDefault="00000000" w:rsidRPr="00000000" w14:paraId="0000002E">
      <w:pPr>
        <w:widowControl w:val="0"/>
        <w:spacing w:line="331.2" w:lineRule="auto"/>
        <w:jc w:val="both"/>
        <w:rPr>
          <w:rFonts w:ascii="Calibri" w:cs="Calibri" w:eastAsia="Calibri" w:hAnsi="Calibri"/>
          <w:b w:val="1"/>
        </w:rPr>
      </w:pPr>
      <w:r w:rsidDel="00000000" w:rsidR="00000000" w:rsidRPr="00000000">
        <w:rPr>
          <w:rtl w:val="0"/>
        </w:rPr>
      </w:r>
    </w:p>
    <w:sectPr>
      <w:headerReference r:id="rId20" w:type="default"/>
      <w:pgSz w:h="15840" w:w="12240"/>
      <w:pgMar w:bottom="1440" w:top="1440" w:left="1440" w:right="1440" w:header="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F">
    <w:pPr>
      <w:rPr/>
    </w:pPr>
    <w:r w:rsidDel="00000000" w:rsidR="00000000" w:rsidRPr="00000000">
      <w:rPr/>
      <w:drawing>
        <wp:inline distB="114300" distT="114300" distL="114300" distR="114300">
          <wp:extent cx="5943600" cy="1473200"/>
          <wp:effectExtent b="0" l="0" r="0" t="0"/>
          <wp:docPr id="1"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5943600" cy="1473200"/>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header" Target="header1.xml"/><Relationship Id="rId11" Type="http://schemas.openxmlformats.org/officeDocument/2006/relationships/hyperlink" Target="https://www.farfetch.com/mx/positively-farfetch.aspx" TargetMode="External"/><Relationship Id="rId10" Type="http://schemas.openxmlformats.org/officeDocument/2006/relationships/image" Target="media/image1.png"/><Relationship Id="rId13" Type="http://schemas.openxmlformats.org/officeDocument/2006/relationships/image" Target="media/image5.jpg"/><Relationship Id="rId12" Type="http://schemas.openxmlformats.org/officeDocument/2006/relationships/hyperlink" Target="https://www.farfetch.com/mx/positively-farfetch.aspx"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farfetch.com/mx/positively-farfetch.aspx" TargetMode="External"/><Relationship Id="rId15" Type="http://schemas.openxmlformats.org/officeDocument/2006/relationships/hyperlink" Target="https://www.farfetch.com/mx/latest-coronavirus-information/" TargetMode="External"/><Relationship Id="rId14" Type="http://schemas.openxmlformats.org/officeDocument/2006/relationships/hyperlink" Target="https://drive.google.com/a/another.co/file/d/1Mtj1BTahF5F7l5ptdx-Kmo0FFUU4RiPT/view?usp=sharing" TargetMode="External"/><Relationship Id="rId17" Type="http://schemas.openxmlformats.org/officeDocument/2006/relationships/hyperlink" Target="https://aboutfarfetch.com/" TargetMode="External"/><Relationship Id="rId16" Type="http://schemas.openxmlformats.org/officeDocument/2006/relationships/hyperlink" Target="mailto:ana.pavon@another.co" TargetMode="External"/><Relationship Id="rId5" Type="http://schemas.openxmlformats.org/officeDocument/2006/relationships/styles" Target="styles.xml"/><Relationship Id="rId19" Type="http://schemas.openxmlformats.org/officeDocument/2006/relationships/hyperlink" Target="mailto:farfetch@another.co" TargetMode="External"/><Relationship Id="rId6" Type="http://schemas.openxmlformats.org/officeDocument/2006/relationships/image" Target="media/image4.png"/><Relationship Id="rId18" Type="http://schemas.openxmlformats.org/officeDocument/2006/relationships/hyperlink" Target="https://instagram.com/farfetch" TargetMode="External"/><Relationship Id="rId7" Type="http://schemas.openxmlformats.org/officeDocument/2006/relationships/image" Target="media/image3.png"/><Relationship Id="rId8" Type="http://schemas.openxmlformats.org/officeDocument/2006/relationships/hyperlink" Target="https://www.farfetch.com/mx/positively-farfetch.aspx"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